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3D9" w:rsidRDefault="001163D9" w:rsidP="009145F5">
      <w:pPr>
        <w:spacing w:after="0" w:line="240" w:lineRule="auto"/>
        <w:ind w:left="709" w:right="566"/>
        <w:jc w:val="center"/>
        <w:rPr>
          <w:rFonts w:ascii="Roboto" w:hAnsi="Roboto"/>
          <w:sz w:val="28"/>
          <w:szCs w:val="28"/>
        </w:rPr>
      </w:pPr>
      <w:r w:rsidRPr="001163D9">
        <w:rPr>
          <w:rFonts w:ascii="Roboto" w:hAnsi="Roboto"/>
          <w:sz w:val="28"/>
          <w:szCs w:val="28"/>
        </w:rPr>
        <w:t xml:space="preserve">Комиссия по разработке территориальной программы </w:t>
      </w:r>
    </w:p>
    <w:p w:rsidR="001163D9" w:rsidRPr="001163D9" w:rsidRDefault="001163D9" w:rsidP="009145F5">
      <w:pPr>
        <w:spacing w:after="0" w:line="240" w:lineRule="auto"/>
        <w:ind w:left="709" w:right="566"/>
        <w:jc w:val="center"/>
        <w:rPr>
          <w:rFonts w:ascii="Roboto" w:hAnsi="Roboto"/>
          <w:sz w:val="28"/>
          <w:szCs w:val="28"/>
        </w:rPr>
      </w:pPr>
      <w:r w:rsidRPr="001163D9">
        <w:rPr>
          <w:rFonts w:ascii="Roboto" w:hAnsi="Roboto"/>
          <w:sz w:val="28"/>
          <w:szCs w:val="28"/>
        </w:rPr>
        <w:t>обязательного медицинского страхования Республики Крым</w:t>
      </w:r>
    </w:p>
    <w:p w:rsidR="001163D9" w:rsidRDefault="001163D9" w:rsidP="009145F5">
      <w:pPr>
        <w:spacing w:after="0" w:line="240" w:lineRule="auto"/>
        <w:ind w:left="709" w:right="566"/>
        <w:jc w:val="center"/>
        <w:rPr>
          <w:rFonts w:ascii="Roboto" w:hAnsi="Roboto"/>
          <w:sz w:val="28"/>
          <w:szCs w:val="28"/>
        </w:rPr>
      </w:pPr>
    </w:p>
    <w:p w:rsidR="001163D9" w:rsidRDefault="001163D9" w:rsidP="009145F5">
      <w:pPr>
        <w:spacing w:after="0" w:line="240" w:lineRule="auto"/>
        <w:ind w:left="709" w:right="566"/>
        <w:jc w:val="center"/>
        <w:rPr>
          <w:rFonts w:ascii="Roboto" w:hAnsi="Roboto"/>
          <w:sz w:val="28"/>
          <w:szCs w:val="28"/>
        </w:rPr>
      </w:pPr>
      <w:r w:rsidRPr="001163D9">
        <w:rPr>
          <w:rFonts w:ascii="Roboto" w:hAnsi="Roboto"/>
          <w:sz w:val="28"/>
          <w:szCs w:val="28"/>
        </w:rPr>
        <w:t xml:space="preserve">Выписка из протокола № 5 заседания комиссии от 27.04.2020 </w:t>
      </w:r>
    </w:p>
    <w:p w:rsidR="001163D9" w:rsidRPr="001163D9" w:rsidRDefault="001163D9" w:rsidP="009145F5">
      <w:pPr>
        <w:spacing w:after="0" w:line="240" w:lineRule="auto"/>
        <w:ind w:left="709" w:right="566"/>
        <w:jc w:val="center"/>
        <w:rPr>
          <w:rFonts w:ascii="Roboto" w:hAnsi="Roboto"/>
          <w:sz w:val="28"/>
          <w:szCs w:val="28"/>
        </w:rPr>
      </w:pPr>
      <w:r w:rsidRPr="001163D9">
        <w:rPr>
          <w:rFonts w:ascii="Roboto" w:hAnsi="Roboto"/>
          <w:sz w:val="28"/>
          <w:szCs w:val="28"/>
        </w:rPr>
        <w:t>для ГБУЗ РК «Симферопольская поликлиника №3»</w:t>
      </w:r>
    </w:p>
    <w:p w:rsidR="00263DAA" w:rsidRDefault="00263DAA" w:rsidP="009145F5">
      <w:pPr>
        <w:spacing w:after="0" w:line="240" w:lineRule="auto"/>
        <w:ind w:left="709" w:right="566"/>
        <w:jc w:val="center"/>
        <w:rPr>
          <w:rFonts w:ascii="Roboto" w:hAnsi="Roboto"/>
          <w:sz w:val="28"/>
          <w:szCs w:val="28"/>
        </w:rPr>
      </w:pPr>
    </w:p>
    <w:p w:rsidR="001163D9" w:rsidRDefault="001163D9" w:rsidP="009145F5">
      <w:pPr>
        <w:spacing w:after="0" w:line="240" w:lineRule="auto"/>
        <w:ind w:left="709" w:right="566"/>
        <w:jc w:val="center"/>
        <w:rPr>
          <w:rFonts w:ascii="Roboto" w:hAnsi="Roboto"/>
          <w:sz w:val="28"/>
          <w:szCs w:val="28"/>
        </w:rPr>
      </w:pPr>
      <w:r w:rsidRPr="001163D9">
        <w:rPr>
          <w:rFonts w:ascii="Roboto" w:hAnsi="Roboto"/>
          <w:sz w:val="28"/>
          <w:szCs w:val="28"/>
        </w:rPr>
        <w:t>В соответствии с решением Комиссии по разработке ТПОМС Республики Крым для медицинской организации установлены следующие объемы предоставления медицинской помощи в рамках реализации ТПОМС Республики Крым в 2020 году:</w:t>
      </w:r>
    </w:p>
    <w:p w:rsidR="001D040D" w:rsidRPr="001163D9" w:rsidRDefault="001D040D" w:rsidP="009145F5">
      <w:pPr>
        <w:spacing w:after="0" w:line="240" w:lineRule="auto"/>
        <w:ind w:left="709" w:right="566"/>
        <w:jc w:val="center"/>
        <w:rPr>
          <w:rFonts w:ascii="Roboto" w:hAnsi="Roboto"/>
          <w:sz w:val="28"/>
          <w:szCs w:val="28"/>
        </w:rPr>
      </w:pPr>
      <w:bookmarkStart w:id="0" w:name="_GoBack"/>
      <w:bookmarkEnd w:id="0"/>
    </w:p>
    <w:tbl>
      <w:tblPr>
        <w:tblStyle w:val="a3"/>
        <w:tblW w:w="10631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709"/>
        <w:gridCol w:w="6662"/>
        <w:gridCol w:w="1314"/>
        <w:gridCol w:w="1946"/>
      </w:tblGrid>
      <w:tr w:rsidR="00691091" w:rsidRPr="001163D9" w:rsidTr="00263DAA">
        <w:tc>
          <w:tcPr>
            <w:tcW w:w="7371" w:type="dxa"/>
            <w:gridSpan w:val="2"/>
          </w:tcPr>
          <w:p w:rsidR="001163D9" w:rsidRPr="001163D9" w:rsidRDefault="001163D9" w:rsidP="009145F5">
            <w:pPr>
              <w:tabs>
                <w:tab w:val="left" w:pos="4850"/>
              </w:tabs>
              <w:ind w:left="-113" w:right="566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Условия оказания</w:t>
            </w:r>
          </w:p>
        </w:tc>
        <w:tc>
          <w:tcPr>
            <w:tcW w:w="1314" w:type="dxa"/>
          </w:tcPr>
          <w:p w:rsidR="001163D9" w:rsidRPr="001163D9" w:rsidRDefault="001163D9" w:rsidP="0066443B">
            <w:pPr>
              <w:ind w:left="-113" w:right="-7" w:firstLine="5"/>
              <w:jc w:val="center"/>
              <w:rPr>
                <w:rFonts w:ascii="Roboto" w:hAnsi="Roboto"/>
                <w:sz w:val="28"/>
                <w:szCs w:val="28"/>
              </w:rPr>
            </w:pPr>
            <w:proofErr w:type="spellStart"/>
            <w:proofErr w:type="gramStart"/>
            <w:r w:rsidRPr="001163D9">
              <w:rPr>
                <w:rFonts w:ascii="Roboto" w:hAnsi="Roboto"/>
                <w:sz w:val="28"/>
                <w:szCs w:val="28"/>
              </w:rPr>
              <w:t>Количес</w:t>
            </w:r>
            <w:r w:rsidR="0066443B">
              <w:rPr>
                <w:rFonts w:ascii="Roboto" w:hAnsi="Roboto"/>
                <w:sz w:val="28"/>
                <w:szCs w:val="28"/>
              </w:rPr>
              <w:t>-</w:t>
            </w:r>
            <w:r w:rsidRPr="001163D9">
              <w:rPr>
                <w:rFonts w:ascii="Roboto" w:hAnsi="Roboto"/>
                <w:sz w:val="28"/>
                <w:szCs w:val="28"/>
              </w:rPr>
              <w:t>тво</w:t>
            </w:r>
            <w:proofErr w:type="spellEnd"/>
            <w:proofErr w:type="gramEnd"/>
          </w:p>
        </w:tc>
        <w:tc>
          <w:tcPr>
            <w:tcW w:w="1946" w:type="dxa"/>
          </w:tcPr>
          <w:p w:rsidR="001163D9" w:rsidRPr="001163D9" w:rsidRDefault="001163D9" w:rsidP="001163D9">
            <w:pPr>
              <w:ind w:left="-67" w:right="-7"/>
              <w:jc w:val="center"/>
              <w:rPr>
                <w:rFonts w:ascii="Roboto" w:hAnsi="Roboto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Roboto" w:hAnsi="Roboto"/>
                <w:sz w:val="28"/>
                <w:szCs w:val="28"/>
              </w:rPr>
              <w:t>Финансирова</w:t>
            </w:r>
            <w:r w:rsidR="00691091">
              <w:rPr>
                <w:rFonts w:ascii="Roboto" w:hAnsi="Roboto"/>
                <w:sz w:val="28"/>
                <w:szCs w:val="28"/>
              </w:rPr>
              <w:t>-</w:t>
            </w:r>
            <w:r>
              <w:rPr>
                <w:rFonts w:ascii="Roboto" w:hAnsi="Roboto"/>
                <w:sz w:val="28"/>
                <w:szCs w:val="28"/>
              </w:rPr>
              <w:t>ние</w:t>
            </w:r>
            <w:proofErr w:type="spellEnd"/>
            <w:proofErr w:type="gramEnd"/>
            <w:r w:rsidR="00691091">
              <w:rPr>
                <w:rFonts w:ascii="Roboto" w:hAnsi="Roboto"/>
                <w:sz w:val="28"/>
                <w:szCs w:val="28"/>
              </w:rPr>
              <w:t xml:space="preserve"> </w:t>
            </w:r>
            <w:r w:rsidRPr="001163D9">
              <w:rPr>
                <w:rFonts w:ascii="Roboto" w:hAnsi="Roboto"/>
                <w:sz w:val="28"/>
                <w:szCs w:val="28"/>
              </w:rPr>
              <w:t>руб.</w:t>
            </w:r>
          </w:p>
        </w:tc>
      </w:tr>
      <w:tr w:rsidR="00691091" w:rsidRPr="001163D9" w:rsidTr="00263DAA">
        <w:tc>
          <w:tcPr>
            <w:tcW w:w="7371" w:type="dxa"/>
            <w:gridSpan w:val="2"/>
          </w:tcPr>
          <w:p w:rsidR="001163D9" w:rsidRPr="001163D9" w:rsidRDefault="001163D9" w:rsidP="0066443B">
            <w:pPr>
              <w:tabs>
                <w:tab w:val="left" w:pos="4850"/>
              </w:tabs>
              <w:ind w:right="-108" w:firstLine="5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Стационар (случай госпитализации), в том числе: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691091" w:rsidRPr="001163D9" w:rsidTr="00263DAA">
        <w:tc>
          <w:tcPr>
            <w:tcW w:w="7371" w:type="dxa"/>
            <w:gridSpan w:val="2"/>
          </w:tcPr>
          <w:p w:rsidR="001163D9" w:rsidRPr="001163D9" w:rsidRDefault="001163D9" w:rsidP="0066443B">
            <w:pPr>
              <w:tabs>
                <w:tab w:val="left" w:pos="4850"/>
              </w:tabs>
              <w:ind w:right="-108" w:firstLine="5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 xml:space="preserve">высокотехнологичная медицинская помощь (случай госпитализации) 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691091" w:rsidRPr="001163D9" w:rsidTr="00263DAA">
        <w:tc>
          <w:tcPr>
            <w:tcW w:w="7371" w:type="dxa"/>
            <w:gridSpan w:val="2"/>
          </w:tcPr>
          <w:p w:rsidR="001163D9" w:rsidRPr="001163D9" w:rsidRDefault="001163D9" w:rsidP="0066443B">
            <w:pPr>
              <w:tabs>
                <w:tab w:val="left" w:pos="4850"/>
              </w:tabs>
              <w:ind w:right="-108" w:firstLine="5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 xml:space="preserve">медицинская реабилитация (случай госпитализации) 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691091" w:rsidRPr="001163D9" w:rsidTr="00263DAA">
        <w:tc>
          <w:tcPr>
            <w:tcW w:w="7371" w:type="dxa"/>
            <w:gridSpan w:val="2"/>
          </w:tcPr>
          <w:p w:rsidR="001163D9" w:rsidRPr="001163D9" w:rsidRDefault="001163D9" w:rsidP="0066443B">
            <w:pPr>
              <w:tabs>
                <w:tab w:val="left" w:pos="4144"/>
              </w:tabs>
              <w:ind w:right="-108" w:firstLine="5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 xml:space="preserve">в </w:t>
            </w:r>
            <w:proofErr w:type="spellStart"/>
            <w:r w:rsidRPr="001163D9">
              <w:rPr>
                <w:rFonts w:ascii="Roboto" w:hAnsi="Roboto"/>
                <w:sz w:val="28"/>
                <w:szCs w:val="28"/>
              </w:rPr>
              <w:t>т.ч</w:t>
            </w:r>
            <w:proofErr w:type="spellEnd"/>
            <w:r w:rsidRPr="001163D9">
              <w:rPr>
                <w:rFonts w:ascii="Roboto" w:hAnsi="Roboto"/>
                <w:sz w:val="28"/>
                <w:szCs w:val="28"/>
              </w:rPr>
              <w:t>. у детей (случай</w:t>
            </w:r>
            <w:r>
              <w:rPr>
                <w:rFonts w:ascii="Roboto" w:hAnsi="Roboto"/>
                <w:sz w:val="28"/>
                <w:szCs w:val="28"/>
              </w:rPr>
              <w:t xml:space="preserve"> госпитализации</w:t>
            </w:r>
            <w:r w:rsidRPr="001163D9">
              <w:rPr>
                <w:rFonts w:ascii="Roboto" w:hAnsi="Roboto"/>
                <w:sz w:val="28"/>
                <w:szCs w:val="28"/>
              </w:rPr>
              <w:t xml:space="preserve">) 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691091" w:rsidRPr="001163D9" w:rsidTr="00263DAA">
        <w:tc>
          <w:tcPr>
            <w:tcW w:w="7371" w:type="dxa"/>
            <w:gridSpan w:val="2"/>
          </w:tcPr>
          <w:p w:rsidR="001163D9" w:rsidRPr="001163D9" w:rsidRDefault="001163D9" w:rsidP="0066443B">
            <w:pPr>
              <w:tabs>
                <w:tab w:val="left" w:pos="4850"/>
              </w:tabs>
              <w:ind w:right="-108" w:firstLine="5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 xml:space="preserve">по профилю «онкология» (случай госпитализации) 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691091" w:rsidRPr="001163D9" w:rsidTr="00263DAA">
        <w:trPr>
          <w:trHeight w:val="449"/>
        </w:trPr>
        <w:tc>
          <w:tcPr>
            <w:tcW w:w="7371" w:type="dxa"/>
            <w:gridSpan w:val="2"/>
          </w:tcPr>
          <w:p w:rsidR="001163D9" w:rsidRPr="00691091" w:rsidRDefault="001163D9" w:rsidP="0066443B">
            <w:pPr>
              <w:tabs>
                <w:tab w:val="left" w:pos="4850"/>
              </w:tabs>
              <w:ind w:right="-108" w:firstLine="5"/>
              <w:rPr>
                <w:rFonts w:ascii="Roboto" w:hAnsi="Roboto"/>
                <w:b/>
                <w:sz w:val="28"/>
                <w:szCs w:val="28"/>
              </w:rPr>
            </w:pPr>
            <w:r w:rsidRPr="00691091">
              <w:rPr>
                <w:rFonts w:ascii="Roboto" w:hAnsi="Roboto"/>
                <w:b/>
                <w:sz w:val="28"/>
                <w:szCs w:val="28"/>
              </w:rPr>
              <w:t xml:space="preserve">Дневной стационар (случай лечения), в том числе: 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3 389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37 409 004,00</w:t>
            </w:r>
          </w:p>
        </w:tc>
      </w:tr>
      <w:tr w:rsidR="00691091" w:rsidRPr="001163D9" w:rsidTr="00263DAA">
        <w:tc>
          <w:tcPr>
            <w:tcW w:w="7371" w:type="dxa"/>
            <w:gridSpan w:val="2"/>
          </w:tcPr>
          <w:p w:rsidR="001163D9" w:rsidRPr="001163D9" w:rsidRDefault="001163D9" w:rsidP="0066443B">
            <w:pPr>
              <w:tabs>
                <w:tab w:val="left" w:pos="4850"/>
              </w:tabs>
              <w:ind w:right="-108" w:firstLine="5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 xml:space="preserve">по профилю «онкология» (случай лечения) 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691091" w:rsidRPr="001163D9" w:rsidTr="00263DAA">
        <w:tc>
          <w:tcPr>
            <w:tcW w:w="7371" w:type="dxa"/>
            <w:gridSpan w:val="2"/>
          </w:tcPr>
          <w:p w:rsidR="001163D9" w:rsidRPr="001163D9" w:rsidRDefault="001163D9" w:rsidP="0066443B">
            <w:pPr>
              <w:tabs>
                <w:tab w:val="left" w:pos="4850"/>
              </w:tabs>
              <w:ind w:right="-108" w:firstLine="5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экстракорпоральное оплодотворение (ЭКО) (случай)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1946" w:type="dxa"/>
          </w:tcPr>
          <w:p w:rsidR="00263DAA" w:rsidRPr="001163D9" w:rsidRDefault="001163D9" w:rsidP="0066443B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263DAA" w:rsidRPr="001163D9" w:rsidTr="00263DAA">
        <w:tc>
          <w:tcPr>
            <w:tcW w:w="709" w:type="dxa"/>
            <w:vMerge w:val="restart"/>
            <w:textDirection w:val="btLr"/>
          </w:tcPr>
          <w:p w:rsidR="001163D9" w:rsidRPr="001163D9" w:rsidRDefault="00263DAA" w:rsidP="00691091">
            <w:pPr>
              <w:ind w:left="-113" w:right="34" w:firstLine="5"/>
              <w:rPr>
                <w:rFonts w:ascii="Roboto" w:hAnsi="Roboto"/>
                <w:sz w:val="28"/>
                <w:szCs w:val="28"/>
              </w:rPr>
            </w:pPr>
            <w:r>
              <w:rPr>
                <w:rFonts w:ascii="Roboto" w:hAnsi="Roboto"/>
                <w:sz w:val="28"/>
                <w:szCs w:val="28"/>
              </w:rPr>
              <w:t xml:space="preserve">   </w:t>
            </w:r>
            <w:r w:rsidR="009145F5">
              <w:rPr>
                <w:rFonts w:ascii="Roboto" w:hAnsi="Roboto"/>
                <w:sz w:val="28"/>
                <w:szCs w:val="28"/>
              </w:rPr>
              <w:t xml:space="preserve">     </w:t>
            </w:r>
            <w:r w:rsidR="001163D9" w:rsidRPr="001163D9">
              <w:rPr>
                <w:rFonts w:ascii="Roboto" w:hAnsi="Roboto"/>
                <w:sz w:val="28"/>
                <w:szCs w:val="28"/>
              </w:rPr>
              <w:t>Медицинская помощь в амбулаторных условиях</w:t>
            </w:r>
          </w:p>
        </w:tc>
        <w:tc>
          <w:tcPr>
            <w:tcW w:w="9922" w:type="dxa"/>
            <w:gridSpan w:val="3"/>
          </w:tcPr>
          <w:p w:rsidR="001163D9" w:rsidRPr="00691091" w:rsidRDefault="001163D9" w:rsidP="00691091">
            <w:pPr>
              <w:ind w:left="-113" w:right="566" w:firstLine="88"/>
              <w:rPr>
                <w:rFonts w:ascii="Roboto" w:hAnsi="Roboto"/>
                <w:b/>
                <w:sz w:val="28"/>
                <w:szCs w:val="28"/>
              </w:rPr>
            </w:pPr>
            <w:r w:rsidRPr="00691091">
              <w:rPr>
                <w:rFonts w:ascii="Roboto" w:hAnsi="Roboto"/>
                <w:b/>
                <w:sz w:val="28"/>
                <w:szCs w:val="28"/>
              </w:rPr>
              <w:t>посещения с профилактическими и иными целями: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-108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для проведения профилактических медицинских осмотров (комплексное посещение)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firstLine="43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40 899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65 621 451,00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-108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для проведения диспансеризации (комплексное посещение)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firstLine="43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15 411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27 959 146,00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-108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посещения с иными целями, в том числе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firstLine="43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335 226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42 462 356,00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-108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по профилю "стоматология"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right="-108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183</w:t>
            </w:r>
          </w:p>
        </w:tc>
        <w:tc>
          <w:tcPr>
            <w:tcW w:w="1946" w:type="dxa"/>
            <w:vMerge w:val="restart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101 016,00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-108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УЕТ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right="-108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732,00</w:t>
            </w:r>
          </w:p>
        </w:tc>
        <w:tc>
          <w:tcPr>
            <w:tcW w:w="1946" w:type="dxa"/>
            <w:vMerge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691091" w:rsidRDefault="001163D9" w:rsidP="00691091">
            <w:pPr>
              <w:ind w:left="-25" w:right="-108"/>
              <w:rPr>
                <w:rFonts w:ascii="Roboto" w:hAnsi="Roboto"/>
                <w:b/>
                <w:sz w:val="28"/>
                <w:szCs w:val="28"/>
              </w:rPr>
            </w:pPr>
            <w:r w:rsidRPr="00691091">
              <w:rPr>
                <w:rFonts w:ascii="Roboto" w:hAnsi="Roboto"/>
                <w:b/>
                <w:sz w:val="28"/>
                <w:szCs w:val="28"/>
              </w:rPr>
              <w:t>посещения в неотложной форме, в том числе: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right="-108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40 685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22 572 411,00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-108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по профилю "стоматология"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right="-108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1946" w:type="dxa"/>
            <w:vMerge w:val="restart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-108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УЕТ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right="-108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0,00</w:t>
            </w:r>
          </w:p>
        </w:tc>
        <w:tc>
          <w:tcPr>
            <w:tcW w:w="1946" w:type="dxa"/>
            <w:vMerge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691091" w:rsidRDefault="001163D9" w:rsidP="00691091">
            <w:pPr>
              <w:ind w:left="-25" w:right="-108"/>
              <w:rPr>
                <w:rFonts w:ascii="Roboto" w:hAnsi="Roboto"/>
                <w:b/>
                <w:sz w:val="28"/>
                <w:szCs w:val="28"/>
              </w:rPr>
            </w:pPr>
            <w:r w:rsidRPr="00691091">
              <w:rPr>
                <w:rFonts w:ascii="Roboto" w:hAnsi="Roboto"/>
                <w:b/>
                <w:sz w:val="28"/>
                <w:szCs w:val="28"/>
              </w:rPr>
              <w:t>обращения в связи с заболеваниями, в том числе: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right="-108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120 742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113 483 684,00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-108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по профилю "стоматология"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right="-108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1946" w:type="dxa"/>
            <w:vMerge w:val="restart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-108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УЕТ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right="-108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0,00</w:t>
            </w:r>
          </w:p>
        </w:tc>
        <w:tc>
          <w:tcPr>
            <w:tcW w:w="1946" w:type="dxa"/>
            <w:vMerge/>
          </w:tcPr>
          <w:p w:rsidR="001163D9" w:rsidRPr="001163D9" w:rsidRDefault="001163D9" w:rsidP="001163D9">
            <w:pPr>
              <w:ind w:left="-113" w:right="566" w:firstLine="709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263DAA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9922" w:type="dxa"/>
            <w:gridSpan w:val="3"/>
          </w:tcPr>
          <w:p w:rsidR="001163D9" w:rsidRPr="001163D9" w:rsidRDefault="001163D9" w:rsidP="00691091">
            <w:pPr>
              <w:ind w:left="-113" w:right="566" w:firstLine="88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заместительная почечная терапия: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566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сеанс гемодиализа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firstLine="43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1946" w:type="dxa"/>
          </w:tcPr>
          <w:p w:rsidR="001163D9" w:rsidRPr="001163D9" w:rsidRDefault="001163D9" w:rsidP="001163D9">
            <w:pPr>
              <w:ind w:left="-113" w:right="566" w:firstLine="70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566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 xml:space="preserve">дни обмена </w:t>
            </w:r>
            <w:proofErr w:type="spellStart"/>
            <w:r w:rsidRPr="001163D9">
              <w:rPr>
                <w:rFonts w:ascii="Roboto" w:hAnsi="Roboto"/>
                <w:sz w:val="28"/>
                <w:szCs w:val="28"/>
              </w:rPr>
              <w:t>перитонеального</w:t>
            </w:r>
            <w:proofErr w:type="spellEnd"/>
            <w:r w:rsidRPr="001163D9">
              <w:rPr>
                <w:rFonts w:ascii="Roboto" w:hAnsi="Roboto"/>
                <w:sz w:val="28"/>
                <w:szCs w:val="28"/>
              </w:rPr>
              <w:t xml:space="preserve"> диализа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ind w:left="-113" w:firstLine="43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1946" w:type="dxa"/>
          </w:tcPr>
          <w:p w:rsidR="001163D9" w:rsidRPr="001163D9" w:rsidRDefault="001163D9" w:rsidP="001163D9">
            <w:pPr>
              <w:ind w:left="-113" w:right="566" w:firstLine="70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  <w:tr w:rsidR="00263DAA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9922" w:type="dxa"/>
            <w:gridSpan w:val="3"/>
          </w:tcPr>
          <w:p w:rsidR="001163D9" w:rsidRPr="00691091" w:rsidRDefault="001163D9" w:rsidP="00691091">
            <w:pPr>
              <w:ind w:left="-25" w:right="-71"/>
              <w:rPr>
                <w:rFonts w:ascii="Roboto" w:hAnsi="Roboto"/>
                <w:b/>
                <w:sz w:val="28"/>
                <w:szCs w:val="28"/>
              </w:rPr>
            </w:pPr>
            <w:r w:rsidRPr="00691091">
              <w:rPr>
                <w:rFonts w:ascii="Roboto" w:hAnsi="Roboto"/>
                <w:b/>
                <w:sz w:val="28"/>
                <w:szCs w:val="28"/>
              </w:rPr>
              <w:t>в связи с проведением следующих отдельных диагностических (лабораторных) исследований: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-108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компьютерная томография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tabs>
                <w:tab w:val="left" w:pos="213"/>
              </w:tabs>
              <w:ind w:left="-113" w:right="-108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2 782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9 020 814,00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-108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магнитно-резонансная томография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tabs>
                <w:tab w:val="left" w:pos="213"/>
              </w:tabs>
              <w:ind w:left="-113" w:right="-108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1 204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4 413 496,00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-108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ультразвуковое исследование сердечно-сосудистой системы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tabs>
                <w:tab w:val="left" w:pos="213"/>
              </w:tabs>
              <w:ind w:left="-113" w:right="-108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11 383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6 685 929,00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-108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эндоскопические диагностические исследования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tabs>
                <w:tab w:val="left" w:pos="213"/>
              </w:tabs>
              <w:ind w:left="-113" w:right="-108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4 826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3 894 314,00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1163D9" w:rsidRDefault="001163D9" w:rsidP="00691091">
            <w:pPr>
              <w:ind w:left="-25" w:right="-108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гистологические исследования с целью выявления онкологических заболеваний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tabs>
                <w:tab w:val="left" w:pos="213"/>
              </w:tabs>
              <w:ind w:left="-113" w:right="-108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5 069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2 670 511,00</w:t>
            </w:r>
          </w:p>
        </w:tc>
      </w:tr>
      <w:tr w:rsidR="00691091" w:rsidRPr="001163D9" w:rsidTr="00263DAA">
        <w:tc>
          <w:tcPr>
            <w:tcW w:w="709" w:type="dxa"/>
            <w:vMerge/>
          </w:tcPr>
          <w:p w:rsidR="001163D9" w:rsidRPr="001163D9" w:rsidRDefault="001163D9" w:rsidP="001163D9">
            <w:pPr>
              <w:ind w:left="-113" w:right="566" w:firstLine="709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6662" w:type="dxa"/>
          </w:tcPr>
          <w:p w:rsidR="001163D9" w:rsidRPr="00691091" w:rsidRDefault="001163D9" w:rsidP="00691091">
            <w:pPr>
              <w:ind w:left="-25" w:right="-108"/>
              <w:rPr>
                <w:rFonts w:ascii="Roboto" w:hAnsi="Roboto"/>
                <w:b/>
                <w:sz w:val="28"/>
                <w:szCs w:val="28"/>
              </w:rPr>
            </w:pPr>
            <w:r w:rsidRPr="00691091">
              <w:rPr>
                <w:rFonts w:ascii="Roboto" w:hAnsi="Roboto"/>
                <w:b/>
                <w:sz w:val="28"/>
                <w:szCs w:val="28"/>
              </w:rPr>
              <w:t>молекулярно-генетические исследования с целью выявления онкологических заболеваний</w:t>
            </w:r>
          </w:p>
        </w:tc>
        <w:tc>
          <w:tcPr>
            <w:tcW w:w="1314" w:type="dxa"/>
          </w:tcPr>
          <w:p w:rsidR="001163D9" w:rsidRPr="001163D9" w:rsidRDefault="001163D9" w:rsidP="001163D9">
            <w:pPr>
              <w:tabs>
                <w:tab w:val="left" w:pos="213"/>
              </w:tabs>
              <w:ind w:left="-113" w:right="-108" w:hanging="99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1946" w:type="dxa"/>
          </w:tcPr>
          <w:p w:rsidR="001163D9" w:rsidRPr="001163D9" w:rsidRDefault="001163D9" w:rsidP="00691091">
            <w:pPr>
              <w:ind w:left="-113" w:right="-108" w:firstLine="5"/>
              <w:jc w:val="center"/>
              <w:rPr>
                <w:rFonts w:ascii="Roboto" w:hAnsi="Roboto"/>
                <w:sz w:val="28"/>
                <w:szCs w:val="28"/>
              </w:rPr>
            </w:pPr>
            <w:r w:rsidRPr="001163D9">
              <w:rPr>
                <w:rFonts w:ascii="Roboto" w:hAnsi="Roboto"/>
                <w:sz w:val="28"/>
                <w:szCs w:val="28"/>
              </w:rPr>
              <w:t>0,00</w:t>
            </w:r>
          </w:p>
        </w:tc>
      </w:tr>
    </w:tbl>
    <w:p w:rsidR="001163D9" w:rsidRPr="001163D9" w:rsidRDefault="001163D9" w:rsidP="001163D9">
      <w:pPr>
        <w:spacing w:after="0" w:line="240" w:lineRule="auto"/>
        <w:ind w:right="566" w:firstLine="709"/>
        <w:rPr>
          <w:rFonts w:ascii="Roboto" w:hAnsi="Roboto"/>
          <w:sz w:val="28"/>
          <w:szCs w:val="28"/>
        </w:rPr>
      </w:pPr>
    </w:p>
    <w:p w:rsidR="001163D9" w:rsidRPr="001163D9" w:rsidRDefault="001163D9" w:rsidP="00263DAA">
      <w:pPr>
        <w:spacing w:after="0" w:line="240" w:lineRule="auto"/>
        <w:ind w:left="709" w:right="566"/>
        <w:rPr>
          <w:rFonts w:ascii="Roboto" w:hAnsi="Roboto"/>
          <w:sz w:val="28"/>
          <w:szCs w:val="28"/>
        </w:rPr>
      </w:pPr>
      <w:r w:rsidRPr="001163D9">
        <w:rPr>
          <w:rFonts w:ascii="Roboto" w:hAnsi="Roboto"/>
          <w:sz w:val="28"/>
          <w:szCs w:val="28"/>
        </w:rPr>
        <w:t>Плановая сумма финансового обеспечения оказания медицинской помощи в рамках реализации территориальной программы обязательного медицинского страхования 336 193 116,00 руб.</w:t>
      </w:r>
    </w:p>
    <w:p w:rsidR="001163D9" w:rsidRPr="001163D9" w:rsidRDefault="001163D9" w:rsidP="001163D9">
      <w:pPr>
        <w:spacing w:after="0" w:line="240" w:lineRule="auto"/>
        <w:ind w:left="709" w:right="566" w:firstLine="709"/>
        <w:rPr>
          <w:rFonts w:ascii="Roboto" w:hAnsi="Roboto"/>
          <w:sz w:val="28"/>
          <w:szCs w:val="28"/>
        </w:rPr>
      </w:pPr>
    </w:p>
    <w:p w:rsidR="000C6C01" w:rsidRPr="001163D9" w:rsidRDefault="001163D9" w:rsidP="00263DAA">
      <w:pPr>
        <w:spacing w:after="0" w:line="240" w:lineRule="auto"/>
        <w:ind w:left="709" w:right="566"/>
        <w:rPr>
          <w:rFonts w:ascii="Roboto" w:hAnsi="Roboto"/>
          <w:sz w:val="28"/>
          <w:szCs w:val="28"/>
        </w:rPr>
      </w:pPr>
      <w:r w:rsidRPr="001163D9">
        <w:rPr>
          <w:rFonts w:ascii="Roboto" w:hAnsi="Roboto"/>
          <w:sz w:val="28"/>
          <w:szCs w:val="28"/>
        </w:rPr>
        <w:t xml:space="preserve">Секретарь комиссии   </w:t>
      </w:r>
      <w:r w:rsidR="00263DAA">
        <w:rPr>
          <w:rFonts w:ascii="Roboto" w:hAnsi="Roboto"/>
          <w:sz w:val="28"/>
          <w:szCs w:val="28"/>
        </w:rPr>
        <w:t xml:space="preserve">   </w:t>
      </w:r>
      <w:r w:rsidRPr="001163D9">
        <w:rPr>
          <w:rFonts w:ascii="Roboto" w:hAnsi="Roboto"/>
          <w:sz w:val="28"/>
          <w:szCs w:val="28"/>
        </w:rPr>
        <w:t xml:space="preserve">                                                                          О. А. </w:t>
      </w:r>
      <w:proofErr w:type="spellStart"/>
      <w:r w:rsidRPr="001163D9">
        <w:rPr>
          <w:rFonts w:ascii="Roboto" w:hAnsi="Roboto"/>
          <w:sz w:val="28"/>
          <w:szCs w:val="28"/>
        </w:rPr>
        <w:t>Огданская</w:t>
      </w:r>
      <w:proofErr w:type="spellEnd"/>
      <w:r w:rsidR="000C6C01" w:rsidRPr="001163D9">
        <w:rPr>
          <w:rFonts w:ascii="Roboto" w:hAnsi="Roboto"/>
          <w:sz w:val="28"/>
          <w:szCs w:val="28"/>
        </w:rPr>
        <w:t xml:space="preserve"> </w:t>
      </w:r>
    </w:p>
    <w:sectPr w:rsidR="000C6C01" w:rsidRPr="001163D9" w:rsidSect="009145F5">
      <w:pgSz w:w="11906" w:h="16838"/>
      <w:pgMar w:top="426" w:right="0" w:bottom="568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33A"/>
    <w:rsid w:val="000C6C01"/>
    <w:rsid w:val="001163D9"/>
    <w:rsid w:val="001D040D"/>
    <w:rsid w:val="00263DAA"/>
    <w:rsid w:val="002E7C9C"/>
    <w:rsid w:val="003C77C1"/>
    <w:rsid w:val="00450FA9"/>
    <w:rsid w:val="0066443B"/>
    <w:rsid w:val="00691091"/>
    <w:rsid w:val="0075633A"/>
    <w:rsid w:val="00914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3E613A-D273-4BFF-A71B-0A273291D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3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6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2020-08-04T11:32:00Z</dcterms:created>
  <dcterms:modified xsi:type="dcterms:W3CDTF">2020-08-05T13:29:00Z</dcterms:modified>
</cp:coreProperties>
</file>